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AFFA3" w14:textId="59458529" w:rsidR="00100F1D" w:rsidRPr="00F42DB0" w:rsidRDefault="007B754F" w:rsidP="00DA44A2">
      <w:pPr>
        <w:spacing w:after="0" w:line="276" w:lineRule="auto"/>
        <w:ind w:left="11" w:hanging="11"/>
        <w:jc w:val="center"/>
        <w:rPr>
          <w:b/>
          <w:color w:val="auto"/>
          <w:sz w:val="34"/>
        </w:rPr>
      </w:pPr>
      <w:r w:rsidRPr="00F42DB0">
        <w:rPr>
          <w:b/>
          <w:color w:val="auto"/>
          <w:sz w:val="34"/>
        </w:rPr>
        <w:t>OGŁOSZENIE</w:t>
      </w:r>
    </w:p>
    <w:p w14:paraId="5AF3C7D8" w14:textId="5B126A42" w:rsidR="001E1C51" w:rsidRPr="00F42DB0" w:rsidRDefault="001E1C51" w:rsidP="00DA44A2">
      <w:pPr>
        <w:spacing w:after="0" w:line="276" w:lineRule="auto"/>
        <w:ind w:left="11" w:hanging="11"/>
        <w:jc w:val="center"/>
        <w:rPr>
          <w:b/>
          <w:color w:val="auto"/>
          <w:sz w:val="34"/>
        </w:rPr>
      </w:pPr>
      <w:r w:rsidRPr="00F42DB0">
        <w:rPr>
          <w:b/>
          <w:color w:val="auto"/>
          <w:sz w:val="34"/>
        </w:rPr>
        <w:t>o uruchomieniu postępowania na wybór</w:t>
      </w:r>
    </w:p>
    <w:p w14:paraId="3E5EFB38" w14:textId="6C83432F" w:rsidR="001E1C51" w:rsidRPr="00F42DB0" w:rsidRDefault="001E1C51" w:rsidP="00DA44A2">
      <w:pPr>
        <w:spacing w:after="0" w:line="276" w:lineRule="auto"/>
        <w:ind w:left="11" w:hanging="11"/>
        <w:jc w:val="center"/>
        <w:rPr>
          <w:color w:val="auto"/>
        </w:rPr>
      </w:pPr>
      <w:r w:rsidRPr="00F42DB0">
        <w:rPr>
          <w:b/>
          <w:color w:val="auto"/>
          <w:sz w:val="34"/>
        </w:rPr>
        <w:t>DOSTAWCY USŁUGI ELASTYCZNOŚCI W ZAKRESIE</w:t>
      </w:r>
    </w:p>
    <w:p w14:paraId="22A362EE" w14:textId="02B560C8" w:rsidR="00100F1D" w:rsidRPr="00F42DB0" w:rsidRDefault="007B754F" w:rsidP="00DA44A2">
      <w:pPr>
        <w:spacing w:after="0" w:line="276" w:lineRule="auto"/>
        <w:ind w:left="11" w:hanging="11"/>
        <w:jc w:val="center"/>
        <w:rPr>
          <w:color w:val="auto"/>
        </w:rPr>
      </w:pPr>
      <w:r w:rsidRPr="00F42DB0">
        <w:rPr>
          <w:b/>
          <w:color w:val="auto"/>
          <w:sz w:val="34"/>
          <w:u w:val="single" w:color="000000"/>
        </w:rPr>
        <w:t>ZMNIEJSZENIA MOCY BIERNEJ INDUKCYJNEJ</w:t>
      </w:r>
      <w:r w:rsidRPr="00F42DB0">
        <w:rPr>
          <w:b/>
          <w:color w:val="auto"/>
          <w:sz w:val="34"/>
        </w:rPr>
        <w:t xml:space="preserve"> </w:t>
      </w:r>
      <w:r w:rsidRPr="00F42DB0">
        <w:rPr>
          <w:b/>
          <w:color w:val="auto"/>
          <w:sz w:val="34"/>
          <w:u w:val="single" w:color="000000"/>
        </w:rPr>
        <w:t>WPROWADZANEJ DO SIECI</w:t>
      </w:r>
    </w:p>
    <w:p w14:paraId="3E4563ED" w14:textId="77777777" w:rsidR="00E01517" w:rsidRPr="00F42DB0" w:rsidRDefault="00E01517" w:rsidP="007B4CDD">
      <w:pPr>
        <w:spacing w:after="197" w:line="259" w:lineRule="auto"/>
        <w:ind w:left="-5"/>
        <w:rPr>
          <w:color w:val="auto"/>
        </w:rPr>
      </w:pPr>
    </w:p>
    <w:p w14:paraId="25307491" w14:textId="4E769E6F" w:rsidR="007B4CDD" w:rsidRPr="00F42DB0" w:rsidRDefault="007B754F" w:rsidP="007B4CDD">
      <w:pPr>
        <w:spacing w:after="197" w:line="259" w:lineRule="auto"/>
        <w:ind w:left="-5"/>
        <w:rPr>
          <w:b/>
          <w:color w:val="auto"/>
        </w:rPr>
      </w:pPr>
      <w:r w:rsidRPr="00F42DB0">
        <w:rPr>
          <w:color w:val="auto"/>
        </w:rPr>
        <w:t xml:space="preserve">TAURON Dystrybucja S.A. </w:t>
      </w:r>
      <w:r w:rsidR="001E6CB2" w:rsidRPr="00F42DB0">
        <w:rPr>
          <w:color w:val="auto"/>
        </w:rPr>
        <w:t xml:space="preserve">poszukuje </w:t>
      </w:r>
      <w:r w:rsidR="006A1F1F" w:rsidRPr="00F42DB0">
        <w:rPr>
          <w:color w:val="auto"/>
        </w:rPr>
        <w:t xml:space="preserve">potencjalnych Dostawców </w:t>
      </w:r>
      <w:r w:rsidRPr="00F42DB0">
        <w:rPr>
          <w:color w:val="auto"/>
        </w:rPr>
        <w:t>Usług elastyczności</w:t>
      </w:r>
      <w:r w:rsidR="006A1F1F" w:rsidRPr="00F42DB0">
        <w:rPr>
          <w:color w:val="auto"/>
        </w:rPr>
        <w:t xml:space="preserve">. </w:t>
      </w:r>
      <w:r w:rsidRPr="00F42DB0">
        <w:rPr>
          <w:b/>
          <w:color w:val="auto"/>
        </w:rPr>
        <w:t xml:space="preserve">Usługa elastyczności polegać będzie na zmniejszeniu mocy biernej indukcyjnej wprowadzanej przez Użytkowników </w:t>
      </w:r>
      <w:r w:rsidR="007B4CDD" w:rsidRPr="00F42DB0">
        <w:rPr>
          <w:b/>
          <w:color w:val="auto"/>
        </w:rPr>
        <w:t>systemu do sieci dystrybucyjnej, przyłączonych do</w:t>
      </w:r>
      <w:r w:rsidR="007B4CDD" w:rsidRPr="00F42DB0">
        <w:rPr>
          <w:bCs/>
          <w:color w:val="auto"/>
        </w:rPr>
        <w:t xml:space="preserve"> </w:t>
      </w:r>
      <w:r w:rsidR="007B4CDD" w:rsidRPr="00F42DB0">
        <w:rPr>
          <w:b/>
          <w:color w:val="auto"/>
        </w:rPr>
        <w:t>linii</w:t>
      </w:r>
      <w:r w:rsidR="009A476C" w:rsidRPr="00F42DB0">
        <w:rPr>
          <w:b/>
          <w:color w:val="auto"/>
        </w:rPr>
        <w:t xml:space="preserve"> </w:t>
      </w:r>
      <w:r w:rsidR="00CA29B7" w:rsidRPr="00F42DB0">
        <w:rPr>
          <w:b/>
          <w:color w:val="auto"/>
        </w:rPr>
        <w:t xml:space="preserve">L17 20 </w:t>
      </w:r>
      <w:r w:rsidR="009A476C" w:rsidRPr="00F42DB0">
        <w:rPr>
          <w:b/>
          <w:color w:val="auto"/>
        </w:rPr>
        <w:t>kV</w:t>
      </w:r>
      <w:r w:rsidR="007B4CDD" w:rsidRPr="00F42DB0">
        <w:rPr>
          <w:b/>
          <w:color w:val="auto"/>
        </w:rPr>
        <w:t xml:space="preserve"> </w:t>
      </w:r>
      <w:r w:rsidR="009A476C" w:rsidRPr="00F42DB0">
        <w:rPr>
          <w:b/>
          <w:color w:val="auto"/>
        </w:rPr>
        <w:t xml:space="preserve">zasilanej z </w:t>
      </w:r>
      <w:r w:rsidR="008B181E" w:rsidRPr="00F42DB0">
        <w:rPr>
          <w:b/>
          <w:color w:val="auto"/>
        </w:rPr>
        <w:t>G</w:t>
      </w:r>
      <w:r w:rsidR="009A476C" w:rsidRPr="00F42DB0">
        <w:rPr>
          <w:b/>
          <w:color w:val="auto"/>
        </w:rPr>
        <w:t>łównego Punktu Zasilania (G</w:t>
      </w:r>
      <w:r w:rsidR="008B181E" w:rsidRPr="00F42DB0">
        <w:rPr>
          <w:b/>
          <w:color w:val="auto"/>
        </w:rPr>
        <w:t>PZ</w:t>
      </w:r>
      <w:r w:rsidR="009A476C" w:rsidRPr="00F42DB0">
        <w:rPr>
          <w:b/>
          <w:color w:val="auto"/>
        </w:rPr>
        <w:t>)</w:t>
      </w:r>
      <w:r w:rsidR="00AA2F42" w:rsidRPr="00F42DB0">
        <w:rPr>
          <w:b/>
          <w:color w:val="auto"/>
        </w:rPr>
        <w:t xml:space="preserve"> R-191 Środa Śląska</w:t>
      </w:r>
      <w:r w:rsidR="0086474E" w:rsidRPr="00F42DB0">
        <w:rPr>
          <w:b/>
          <w:color w:val="auto"/>
        </w:rPr>
        <w:t xml:space="preserve"> oraz lini</w:t>
      </w:r>
      <w:r w:rsidR="00AC57C9" w:rsidRPr="00F42DB0">
        <w:rPr>
          <w:b/>
          <w:color w:val="auto"/>
        </w:rPr>
        <w:t>i</w:t>
      </w:r>
      <w:r w:rsidR="0086474E" w:rsidRPr="00F42DB0">
        <w:rPr>
          <w:b/>
          <w:color w:val="auto"/>
        </w:rPr>
        <w:t xml:space="preserve"> L285 20 kV zasilanej z </w:t>
      </w:r>
      <w:r w:rsidR="00C17B5F" w:rsidRPr="00F42DB0">
        <w:rPr>
          <w:b/>
          <w:color w:val="auto"/>
        </w:rPr>
        <w:t>R-217 EW Wały Śląskie</w:t>
      </w:r>
      <w:r w:rsidR="00CF5985" w:rsidRPr="00F42DB0">
        <w:rPr>
          <w:b/>
          <w:color w:val="auto"/>
        </w:rPr>
        <w:t xml:space="preserve"> zlokalizowanych w Środzie Śląskiej</w:t>
      </w:r>
      <w:r w:rsidR="00CF5985" w:rsidRPr="003246AF">
        <w:rPr>
          <w:b/>
          <w:color w:val="auto"/>
        </w:rPr>
        <w:t>.</w:t>
      </w:r>
    </w:p>
    <w:p w14:paraId="7DCF6BB1" w14:textId="77777777" w:rsidR="003A4150" w:rsidRPr="00F42DB0" w:rsidRDefault="003A4150" w:rsidP="007B4CDD">
      <w:pPr>
        <w:spacing w:after="184" w:line="271" w:lineRule="auto"/>
        <w:ind w:left="-5"/>
        <w:rPr>
          <w:color w:val="auto"/>
        </w:rPr>
      </w:pPr>
    </w:p>
    <w:p w14:paraId="19D3AC21" w14:textId="0C1C6574" w:rsidR="00CB7A11" w:rsidRPr="00F42DB0" w:rsidRDefault="00CB7A11" w:rsidP="00CB7A11">
      <w:pPr>
        <w:spacing w:after="50" w:line="298" w:lineRule="auto"/>
        <w:ind w:left="-5"/>
        <w:jc w:val="left"/>
        <w:rPr>
          <w:color w:val="auto"/>
          <w:sz w:val="22"/>
          <w:szCs w:val="22"/>
        </w:rPr>
      </w:pPr>
      <w:r w:rsidRPr="00F42DB0">
        <w:rPr>
          <w:b/>
          <w:color w:val="auto"/>
          <w:sz w:val="32"/>
          <w:szCs w:val="22"/>
        </w:rPr>
        <w:t xml:space="preserve">USŁUGI ELASTYCZNOŚCI - INFORMACJE OGÓLNE </w:t>
      </w:r>
    </w:p>
    <w:p w14:paraId="687F33D2" w14:textId="77777777" w:rsidR="00CB7A11" w:rsidRPr="00F42DB0" w:rsidRDefault="00CB7A11" w:rsidP="00CB7A11">
      <w:pPr>
        <w:spacing w:after="197" w:line="259" w:lineRule="auto"/>
        <w:ind w:left="-5"/>
        <w:rPr>
          <w:color w:val="auto"/>
        </w:rPr>
      </w:pPr>
      <w:r w:rsidRPr="00F42DB0">
        <w:rPr>
          <w:b/>
          <w:color w:val="auto"/>
        </w:rPr>
        <w:t xml:space="preserve">Co to są Usługi elastyczności? </w:t>
      </w:r>
    </w:p>
    <w:p w14:paraId="72F3E437" w14:textId="52BFBC15" w:rsidR="00CB7A11" w:rsidRPr="00F42DB0" w:rsidRDefault="00CB7A11" w:rsidP="00CB7A11">
      <w:pPr>
        <w:rPr>
          <w:color w:val="auto"/>
        </w:rPr>
      </w:pPr>
      <w:r w:rsidRPr="00F42DB0">
        <w:rPr>
          <w:color w:val="auto"/>
        </w:rPr>
        <w:t>Usługi elastyczności to usługi świadczone na rzecz Operatora Systemu Dystrybucyjnego (TAURON Dystrybucja S.A.) przez wytwórców, odbiorców aktywnych, posiadaczy magazynów energii i agregatorów, których sieci, instalacje lub urządzenia przyłączone są</w:t>
      </w:r>
      <w:r w:rsidR="008D5DA1" w:rsidRPr="00F42DB0">
        <w:rPr>
          <w:color w:val="auto"/>
        </w:rPr>
        <w:t> </w:t>
      </w:r>
      <w:r w:rsidRPr="00F42DB0">
        <w:rPr>
          <w:color w:val="auto"/>
        </w:rPr>
        <w:t xml:space="preserve">do sieci dystrybucyjnej.  </w:t>
      </w:r>
    </w:p>
    <w:p w14:paraId="11870586" w14:textId="1D0A6AA5" w:rsidR="00CB7A11" w:rsidRPr="00F42DB0" w:rsidRDefault="00CB7A11" w:rsidP="00CB7A11">
      <w:pPr>
        <w:spacing w:after="196"/>
        <w:rPr>
          <w:color w:val="auto"/>
        </w:rPr>
      </w:pPr>
      <w:r w:rsidRPr="00F42DB0">
        <w:rPr>
          <w:color w:val="auto"/>
        </w:rPr>
        <w:t>Usługi elastyczności umożliwiają dostosowanie po stronie producentów i odbiorców energii, produkcji i zużycia energii do zmieniających się warunków w systemie energetycznym. W</w:t>
      </w:r>
      <w:r w:rsidR="008D5DA1" w:rsidRPr="00F42DB0">
        <w:rPr>
          <w:color w:val="auto"/>
        </w:rPr>
        <w:t> </w:t>
      </w:r>
      <w:r w:rsidRPr="00F42DB0">
        <w:rPr>
          <w:color w:val="auto"/>
        </w:rPr>
        <w:t>obliczu rosnącego udziału odnawialnych źródeł energii, które charakteryzują się zmiennością, Usługi elastyczności stają się kluczowym elementem zarządzania siecią elektroenergetyczną. Dzięki nim operatorzy systemów mogą lepiej reagować na wahania popytu i podaży energii, co przyczynia się do stabilności i niezawodności rynku energii.</w:t>
      </w:r>
      <w:r w:rsidRPr="00F42DB0">
        <w:rPr>
          <w:rFonts w:ascii="Calibri" w:eastAsia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03EB9CC2" w14:textId="77777777" w:rsidR="00CB7A11" w:rsidRPr="00F42DB0" w:rsidRDefault="00CB7A11" w:rsidP="00CB7A11">
      <w:pPr>
        <w:spacing w:after="197" w:line="259" w:lineRule="auto"/>
        <w:ind w:left="-5"/>
        <w:rPr>
          <w:color w:val="auto"/>
        </w:rPr>
      </w:pPr>
      <w:r w:rsidRPr="00F42DB0">
        <w:rPr>
          <w:b/>
          <w:color w:val="auto"/>
        </w:rPr>
        <w:t xml:space="preserve">Kto może przystąpić do świadczenia Usług elastyczności? </w:t>
      </w:r>
    </w:p>
    <w:p w14:paraId="00E95F00" w14:textId="059F23F3" w:rsidR="00CB7A11" w:rsidRPr="00F42DB0" w:rsidRDefault="00122165" w:rsidP="00CB7A11">
      <w:pPr>
        <w:rPr>
          <w:color w:val="auto"/>
        </w:rPr>
      </w:pPr>
      <w:r w:rsidRPr="00F42DB0">
        <w:rPr>
          <w:color w:val="auto"/>
        </w:rPr>
        <w:t>Każdy wytwórca i odbiorca aktywny energii elektrycznej ma potencjał do świadczenia Usług elastyczności. Zakres elastyczności zależy od możliwości zmiany dotychczasowego profilu (sposobu) poboru lub generacji energii elektrycznej i powinien być oceniany indywidualnie</w:t>
      </w:r>
      <w:r w:rsidR="00CB7A11" w:rsidRPr="00F42DB0">
        <w:rPr>
          <w:color w:val="auto"/>
        </w:rPr>
        <w:t xml:space="preserve">.  </w:t>
      </w:r>
    </w:p>
    <w:p w14:paraId="4BD54F7A" w14:textId="5ACD3C82" w:rsidR="001A0A46" w:rsidRPr="00F42DB0" w:rsidRDefault="001A0A46" w:rsidP="00194C89">
      <w:pPr>
        <w:spacing w:after="184" w:line="271" w:lineRule="auto"/>
        <w:ind w:left="-5"/>
        <w:rPr>
          <w:color w:val="auto"/>
        </w:rPr>
      </w:pPr>
      <w:r w:rsidRPr="00F42DB0">
        <w:rPr>
          <w:color w:val="auto"/>
        </w:rPr>
        <w:t xml:space="preserve">Usługi te mogą być dostarczane dla Operatora Systemu Dystrybucyjnego przez podmioty przyłączone do sieci tego operatora tj.: </w:t>
      </w:r>
    </w:p>
    <w:p w14:paraId="5156E1BF" w14:textId="77777777" w:rsidR="001A0A46" w:rsidRPr="00F42DB0" w:rsidRDefault="001A0A46" w:rsidP="001A0A46">
      <w:pPr>
        <w:numPr>
          <w:ilvl w:val="0"/>
          <w:numId w:val="6"/>
        </w:numPr>
        <w:spacing w:after="21" w:line="271" w:lineRule="auto"/>
        <w:ind w:hanging="360"/>
        <w:rPr>
          <w:color w:val="auto"/>
        </w:rPr>
      </w:pPr>
      <w:r w:rsidRPr="00F42DB0">
        <w:rPr>
          <w:color w:val="auto"/>
        </w:rPr>
        <w:t xml:space="preserve">Odbiorców aktywnych, </w:t>
      </w:r>
    </w:p>
    <w:p w14:paraId="0D1F41D8" w14:textId="77777777" w:rsidR="001A0A46" w:rsidRPr="00F42DB0" w:rsidRDefault="001A0A46" w:rsidP="001A0A46">
      <w:pPr>
        <w:numPr>
          <w:ilvl w:val="0"/>
          <w:numId w:val="6"/>
        </w:numPr>
        <w:spacing w:after="26" w:line="271" w:lineRule="auto"/>
        <w:ind w:hanging="360"/>
        <w:rPr>
          <w:color w:val="auto"/>
        </w:rPr>
      </w:pPr>
      <w:r w:rsidRPr="00F42DB0">
        <w:rPr>
          <w:color w:val="auto"/>
        </w:rPr>
        <w:t xml:space="preserve">Wytwórców, </w:t>
      </w:r>
    </w:p>
    <w:p w14:paraId="032DACB3" w14:textId="77777777" w:rsidR="001A0A46" w:rsidRPr="00F42DB0" w:rsidRDefault="001A0A46" w:rsidP="001A0A46">
      <w:pPr>
        <w:numPr>
          <w:ilvl w:val="0"/>
          <w:numId w:val="6"/>
        </w:numPr>
        <w:spacing w:after="13" w:line="271" w:lineRule="auto"/>
        <w:ind w:hanging="360"/>
        <w:rPr>
          <w:color w:val="auto"/>
        </w:rPr>
      </w:pPr>
      <w:r w:rsidRPr="00F42DB0">
        <w:rPr>
          <w:color w:val="auto"/>
        </w:rPr>
        <w:lastRenderedPageBreak/>
        <w:t xml:space="preserve">Posiadaczy magazynów energii, </w:t>
      </w:r>
    </w:p>
    <w:p w14:paraId="0A470F78" w14:textId="77777777" w:rsidR="001A0A46" w:rsidRPr="00F42DB0" w:rsidRDefault="001A0A46" w:rsidP="001A0A46">
      <w:pPr>
        <w:numPr>
          <w:ilvl w:val="0"/>
          <w:numId w:val="6"/>
        </w:numPr>
        <w:spacing w:after="165" w:line="271" w:lineRule="auto"/>
        <w:ind w:hanging="360"/>
        <w:rPr>
          <w:color w:val="auto"/>
        </w:rPr>
      </w:pPr>
      <w:r w:rsidRPr="00F42DB0">
        <w:rPr>
          <w:color w:val="auto"/>
        </w:rPr>
        <w:t xml:space="preserve">Agregatorów (podmioty integrujące wielu Użytkowników sieci o mniejszej mocy). </w:t>
      </w:r>
    </w:p>
    <w:p w14:paraId="63292A2A" w14:textId="77777777" w:rsidR="001A0A46" w:rsidRPr="00F42DB0" w:rsidRDefault="001A0A46" w:rsidP="00B36C29">
      <w:pPr>
        <w:spacing w:after="186"/>
        <w:ind w:left="284" w:firstLine="0"/>
        <w:rPr>
          <w:color w:val="auto"/>
        </w:rPr>
      </w:pPr>
      <w:r w:rsidRPr="00F42DB0">
        <w:rPr>
          <w:color w:val="auto"/>
        </w:rPr>
        <w:t xml:space="preserve">Tego typu Usługi mogą być dostarczane pośrednio przez agregatora lub bezpośrednio przez odbiorców aktywnych: przemysłowych, średnie i małe przedsiębiorstwa, odbiorców komunalnych, gospodarstwa domowe, itp. </w:t>
      </w:r>
    </w:p>
    <w:p w14:paraId="3D43673D" w14:textId="77777777" w:rsidR="001A0A46" w:rsidRPr="00F42DB0" w:rsidRDefault="001A0A46" w:rsidP="001A0A46">
      <w:pPr>
        <w:spacing w:after="197" w:line="259" w:lineRule="auto"/>
        <w:ind w:left="-5"/>
        <w:rPr>
          <w:color w:val="auto"/>
        </w:rPr>
      </w:pPr>
      <w:r w:rsidRPr="00F42DB0">
        <w:rPr>
          <w:b/>
          <w:color w:val="auto"/>
        </w:rPr>
        <w:t xml:space="preserve">Korzyści płynące z Usług elastyczności: </w:t>
      </w:r>
    </w:p>
    <w:p w14:paraId="5DDC5F7B" w14:textId="77777777" w:rsidR="001A0A46" w:rsidRPr="00F42DB0" w:rsidRDefault="001A0A46" w:rsidP="001A0A46">
      <w:pPr>
        <w:numPr>
          <w:ilvl w:val="0"/>
          <w:numId w:val="7"/>
        </w:numPr>
        <w:spacing w:after="165" w:line="271" w:lineRule="auto"/>
        <w:ind w:hanging="360"/>
        <w:rPr>
          <w:color w:val="auto"/>
        </w:rPr>
      </w:pPr>
      <w:r w:rsidRPr="00F42DB0">
        <w:rPr>
          <w:b/>
          <w:color w:val="auto"/>
        </w:rPr>
        <w:t>Stabilność sieci</w:t>
      </w:r>
      <w:r w:rsidRPr="00F42DB0">
        <w:rPr>
          <w:color w:val="auto"/>
        </w:rPr>
        <w:t xml:space="preserve">: Usługi elastyczności pomagają utrzymywać właściwe parametry pracy sieci, uniknąć jej przeciążenia, co jest kluczowe w kontekście rosnącej integracji odnawialnych źródeł energii. </w:t>
      </w:r>
    </w:p>
    <w:p w14:paraId="6A47E718" w14:textId="77777777" w:rsidR="001A0A46" w:rsidRPr="00F42DB0" w:rsidRDefault="001A0A46" w:rsidP="001A0A46">
      <w:pPr>
        <w:numPr>
          <w:ilvl w:val="0"/>
          <w:numId w:val="7"/>
        </w:numPr>
        <w:spacing w:after="165" w:line="271" w:lineRule="auto"/>
        <w:ind w:hanging="360"/>
        <w:rPr>
          <w:color w:val="auto"/>
        </w:rPr>
      </w:pPr>
      <w:r w:rsidRPr="00F42DB0">
        <w:rPr>
          <w:b/>
          <w:bCs/>
          <w:color w:val="auto"/>
        </w:rPr>
        <w:t>Efektywność kosztowa</w:t>
      </w:r>
      <w:r w:rsidRPr="00F42DB0">
        <w:rPr>
          <w:color w:val="auto"/>
        </w:rPr>
        <w:t xml:space="preserve">: dostosowanie produkcji i zużycia energii może prowadzić do zmniejszenia kosztów operacyjnych zarówno dla operatora sieci dystrybucyjnej, jak i dla Użytkowników systemu.  </w:t>
      </w:r>
    </w:p>
    <w:p w14:paraId="637975C2" w14:textId="19599BAE" w:rsidR="001A0A46" w:rsidRPr="00F42DB0" w:rsidRDefault="001A0A46" w:rsidP="001A0A46">
      <w:pPr>
        <w:numPr>
          <w:ilvl w:val="0"/>
          <w:numId w:val="7"/>
        </w:numPr>
        <w:spacing w:after="165" w:line="271" w:lineRule="auto"/>
        <w:ind w:hanging="360"/>
        <w:rPr>
          <w:color w:val="auto"/>
        </w:rPr>
      </w:pPr>
      <w:r w:rsidRPr="00F42DB0">
        <w:rPr>
          <w:b/>
          <w:color w:val="auto"/>
        </w:rPr>
        <w:t>Wsparcie dla energii odnawialnej</w:t>
      </w:r>
      <w:r w:rsidRPr="00F42DB0">
        <w:rPr>
          <w:color w:val="auto"/>
        </w:rPr>
        <w:t xml:space="preserve">: dzięki elastyczności systemu możliwa jest lepsza integracja źródeł odnawialnych do ogólnego </w:t>
      </w:r>
      <w:proofErr w:type="spellStart"/>
      <w:r w:rsidRPr="00F42DB0">
        <w:rPr>
          <w:color w:val="auto"/>
        </w:rPr>
        <w:t>miksu</w:t>
      </w:r>
      <w:proofErr w:type="spellEnd"/>
      <w:r w:rsidRPr="00F42DB0">
        <w:rPr>
          <w:color w:val="auto"/>
        </w:rPr>
        <w:t xml:space="preserve"> energetycznego, co</w:t>
      </w:r>
      <w:r w:rsidR="00E52EB1" w:rsidRPr="00F42DB0">
        <w:rPr>
          <w:color w:val="auto"/>
        </w:rPr>
        <w:t> </w:t>
      </w:r>
      <w:r w:rsidRPr="00F42DB0">
        <w:rPr>
          <w:color w:val="auto"/>
        </w:rPr>
        <w:t xml:space="preserve">przyczynia się do redukcji emisji gazów cieplarnianych. </w:t>
      </w:r>
    </w:p>
    <w:p w14:paraId="45A77ED9" w14:textId="77777777" w:rsidR="001A0A46" w:rsidRPr="00F42DB0" w:rsidRDefault="001A0A46" w:rsidP="001A0A46">
      <w:pPr>
        <w:numPr>
          <w:ilvl w:val="0"/>
          <w:numId w:val="7"/>
        </w:numPr>
        <w:spacing w:after="165" w:line="271" w:lineRule="auto"/>
        <w:ind w:hanging="360"/>
        <w:rPr>
          <w:color w:val="auto"/>
        </w:rPr>
      </w:pPr>
      <w:r w:rsidRPr="00F42DB0">
        <w:rPr>
          <w:b/>
          <w:color w:val="auto"/>
        </w:rPr>
        <w:t>Innowacje technologiczne</w:t>
      </w:r>
      <w:r w:rsidRPr="00F42DB0">
        <w:rPr>
          <w:color w:val="auto"/>
        </w:rPr>
        <w:t xml:space="preserve">: wzrost znaczenia Usług elastyczności stymuluje rozwój nowych technologii, takich jak inteligentne sieci czy zaawansowane systemy zarządzania energią. </w:t>
      </w:r>
    </w:p>
    <w:p w14:paraId="45BA2FD6" w14:textId="37A8EA1B" w:rsidR="001A0A46" w:rsidRPr="00F42DB0" w:rsidRDefault="001A0A46" w:rsidP="001A0A46">
      <w:pPr>
        <w:numPr>
          <w:ilvl w:val="0"/>
          <w:numId w:val="7"/>
        </w:numPr>
        <w:spacing w:after="165" w:line="271" w:lineRule="auto"/>
        <w:ind w:hanging="360"/>
        <w:rPr>
          <w:color w:val="auto"/>
        </w:rPr>
      </w:pPr>
      <w:r w:rsidRPr="00F42DB0">
        <w:rPr>
          <w:b/>
          <w:bCs/>
          <w:color w:val="auto"/>
        </w:rPr>
        <w:t xml:space="preserve">Przychody dla </w:t>
      </w:r>
      <w:r w:rsidR="005549A1" w:rsidRPr="00F42DB0">
        <w:rPr>
          <w:b/>
          <w:bCs/>
          <w:color w:val="auto"/>
        </w:rPr>
        <w:t xml:space="preserve">Dostawców Usług </w:t>
      </w:r>
      <w:r w:rsidR="00A3054D" w:rsidRPr="00F42DB0">
        <w:rPr>
          <w:b/>
          <w:bCs/>
          <w:color w:val="auto"/>
        </w:rPr>
        <w:t>e</w:t>
      </w:r>
      <w:r w:rsidR="005549A1" w:rsidRPr="00F42DB0">
        <w:rPr>
          <w:b/>
          <w:bCs/>
          <w:color w:val="auto"/>
        </w:rPr>
        <w:t>lastyczności</w:t>
      </w:r>
      <w:r w:rsidRPr="00F42DB0">
        <w:rPr>
          <w:b/>
          <w:bCs/>
          <w:color w:val="auto"/>
        </w:rPr>
        <w:t>:</w:t>
      </w:r>
      <w:r w:rsidRPr="00F42DB0">
        <w:rPr>
          <w:color w:val="auto"/>
        </w:rPr>
        <w:t xml:space="preserve"> za świadczenie Usług elastyczności dostaje się wynagrodzenie.</w:t>
      </w:r>
      <w:r w:rsidRPr="00F42DB0">
        <w:rPr>
          <w:b/>
          <w:bCs/>
          <w:color w:val="auto"/>
          <w:sz w:val="34"/>
          <w:szCs w:val="34"/>
        </w:rPr>
        <w:t xml:space="preserve"> </w:t>
      </w:r>
    </w:p>
    <w:p w14:paraId="57A36A0E" w14:textId="77777777" w:rsidR="001A0A46" w:rsidRPr="00F42DB0" w:rsidRDefault="001A0A46" w:rsidP="001A0A46">
      <w:pPr>
        <w:spacing w:after="165" w:line="271" w:lineRule="auto"/>
        <w:ind w:left="705" w:firstLine="0"/>
        <w:rPr>
          <w:color w:val="auto"/>
        </w:rPr>
      </w:pPr>
    </w:p>
    <w:p w14:paraId="13590F69" w14:textId="25B32C50" w:rsidR="000E2C8E" w:rsidRPr="00F42DB0" w:rsidRDefault="007B33FF" w:rsidP="000E2C8E">
      <w:pPr>
        <w:spacing w:after="27" w:line="298" w:lineRule="auto"/>
        <w:ind w:left="-5"/>
        <w:jc w:val="left"/>
        <w:rPr>
          <w:color w:val="auto"/>
          <w:sz w:val="22"/>
          <w:szCs w:val="22"/>
        </w:rPr>
      </w:pPr>
      <w:r w:rsidRPr="00F42DB0">
        <w:rPr>
          <w:b/>
          <w:color w:val="auto"/>
          <w:sz w:val="32"/>
          <w:szCs w:val="22"/>
        </w:rPr>
        <w:t xml:space="preserve">KWALIFIKACJA </w:t>
      </w:r>
      <w:r w:rsidR="000C2651" w:rsidRPr="00F42DB0">
        <w:rPr>
          <w:b/>
          <w:color w:val="auto"/>
          <w:sz w:val="32"/>
          <w:szCs w:val="22"/>
        </w:rPr>
        <w:t xml:space="preserve">POTENCJALNYCH </w:t>
      </w:r>
      <w:r w:rsidR="000E2C8E" w:rsidRPr="00F42DB0">
        <w:rPr>
          <w:b/>
          <w:color w:val="auto"/>
          <w:sz w:val="32"/>
          <w:szCs w:val="22"/>
        </w:rPr>
        <w:t xml:space="preserve">DOSTAWCÓW USŁUG ELASTYCZNOŚCI </w:t>
      </w:r>
    </w:p>
    <w:p w14:paraId="49074ADC" w14:textId="1B85F1B2" w:rsidR="00F73C8C" w:rsidRPr="00F42DB0" w:rsidRDefault="00F73C8C" w:rsidP="00F73C8C">
      <w:pPr>
        <w:rPr>
          <w:color w:val="auto"/>
        </w:rPr>
      </w:pPr>
      <w:r w:rsidRPr="00F42DB0">
        <w:rPr>
          <w:color w:val="auto"/>
        </w:rPr>
        <w:t>Kwalifikacja do świadczenia Usług elastyczności to weryfikacja przez OSD zdolności uczestnika rynku i zasobów, którymi dysponuje, z wykorzystaniem których planuje on świadczyć Usługi elastyczności, potwierdzona uzyskaniem Certyfikatu elastyczności</w:t>
      </w:r>
      <w:r w:rsidR="00EE59A4" w:rsidRPr="00F42DB0">
        <w:rPr>
          <w:color w:val="auto"/>
        </w:rPr>
        <w:t xml:space="preserve"> (dalej: Kwalifikacja).</w:t>
      </w:r>
    </w:p>
    <w:p w14:paraId="37CFC525" w14:textId="77777777" w:rsidR="00F73C8C" w:rsidRPr="00F42DB0" w:rsidRDefault="00F73C8C" w:rsidP="00F73C8C">
      <w:pPr>
        <w:rPr>
          <w:color w:val="auto"/>
        </w:rPr>
      </w:pPr>
      <w:r w:rsidRPr="00F42DB0">
        <w:rPr>
          <w:color w:val="auto"/>
        </w:rPr>
        <w:t xml:space="preserve">Powyższe jest warunkiem koniecznym do ubiegania się o status Dostawcy Usług elastyczności. </w:t>
      </w:r>
    </w:p>
    <w:p w14:paraId="38CAF382" w14:textId="77777777" w:rsidR="00F73C8C" w:rsidRPr="00F42DB0" w:rsidRDefault="00F73C8C" w:rsidP="00F73C8C">
      <w:pPr>
        <w:spacing w:after="69" w:line="345" w:lineRule="auto"/>
        <w:ind w:left="360" w:hanging="360"/>
        <w:rPr>
          <w:color w:val="auto"/>
        </w:rPr>
      </w:pPr>
      <w:r w:rsidRPr="00F42DB0">
        <w:rPr>
          <w:b/>
          <w:color w:val="auto"/>
        </w:rPr>
        <w:t>Kwalifikacja obejmuje następujące kroki:</w:t>
      </w:r>
      <w:r w:rsidRPr="00F42DB0">
        <w:rPr>
          <w:color w:val="auto"/>
        </w:rPr>
        <w:t xml:space="preserve"> </w:t>
      </w:r>
    </w:p>
    <w:p w14:paraId="74DBD0B7" w14:textId="71655BB4" w:rsidR="000E2C8E" w:rsidRPr="00F42DB0" w:rsidRDefault="000E2C8E" w:rsidP="00157510">
      <w:pPr>
        <w:pStyle w:val="Akapitzlist"/>
        <w:numPr>
          <w:ilvl w:val="0"/>
          <w:numId w:val="8"/>
        </w:numPr>
        <w:spacing w:after="0" w:line="345" w:lineRule="auto"/>
        <w:ind w:left="426" w:hanging="426"/>
        <w:rPr>
          <w:rFonts w:eastAsiaTheme="minorEastAsia"/>
          <w:color w:val="auto"/>
        </w:rPr>
      </w:pPr>
      <w:r w:rsidRPr="00F42DB0">
        <w:rPr>
          <w:rFonts w:eastAsiaTheme="minorEastAsia"/>
          <w:color w:val="auto"/>
        </w:rPr>
        <w:t xml:space="preserve">Złożenie wniosku przez zainteresowany podmiot na adres e-mail: elastycznosc@tauron-dystrybucja.pl. </w:t>
      </w:r>
    </w:p>
    <w:p w14:paraId="2FE2FAA9" w14:textId="6E95C528" w:rsidR="000E2C8E" w:rsidRPr="00F42DB0" w:rsidRDefault="000E2C8E" w:rsidP="00157510">
      <w:pPr>
        <w:numPr>
          <w:ilvl w:val="0"/>
          <w:numId w:val="8"/>
        </w:numPr>
        <w:spacing w:after="165" w:line="271" w:lineRule="auto"/>
        <w:ind w:left="426" w:hanging="426"/>
        <w:rPr>
          <w:color w:val="auto"/>
        </w:rPr>
      </w:pPr>
      <w:r w:rsidRPr="00F42DB0">
        <w:rPr>
          <w:color w:val="auto"/>
        </w:rPr>
        <w:lastRenderedPageBreak/>
        <w:t>Weryfikacja Wnioskującego przez TAURON Dystrybucja S.A. Weryfikacja obejmuje, sprawdzenie urządzeń pomiarowych energii elektrycznej i urządzeń komunikacyjnych po</w:t>
      </w:r>
      <w:r w:rsidR="00E52EB1" w:rsidRPr="00F42DB0">
        <w:rPr>
          <w:color w:val="auto"/>
        </w:rPr>
        <w:t> </w:t>
      </w:r>
      <w:r w:rsidRPr="00F42DB0">
        <w:rPr>
          <w:color w:val="auto"/>
        </w:rPr>
        <w:t xml:space="preserve">stronie Wnioskującego i ich integrację z systemami po stronie TAURON Dystrybucja S.A. </w:t>
      </w:r>
    </w:p>
    <w:p w14:paraId="31B6FABD" w14:textId="6035C927" w:rsidR="000E2C8E" w:rsidRPr="00F42DB0" w:rsidRDefault="000E2C8E" w:rsidP="00157510">
      <w:pPr>
        <w:numPr>
          <w:ilvl w:val="0"/>
          <w:numId w:val="8"/>
        </w:numPr>
        <w:spacing w:after="165" w:line="271" w:lineRule="auto"/>
        <w:ind w:left="426" w:hanging="426"/>
        <w:rPr>
          <w:color w:val="auto"/>
        </w:rPr>
      </w:pPr>
      <w:r w:rsidRPr="00F42DB0">
        <w:rPr>
          <w:color w:val="auto"/>
        </w:rPr>
        <w:t xml:space="preserve">Po pozytywnej weryfikacji, TAURON Dystrybucja S.A. dokonuje </w:t>
      </w:r>
      <w:r w:rsidR="0052143E" w:rsidRPr="00F42DB0">
        <w:rPr>
          <w:color w:val="auto"/>
        </w:rPr>
        <w:t xml:space="preserve">kwalifikacji </w:t>
      </w:r>
      <w:r w:rsidRPr="00F42DB0">
        <w:rPr>
          <w:color w:val="auto"/>
        </w:rPr>
        <w:t>Wnioskującego, jako potencjalnego Dostawcy Usługi elastyczności, poprzez wydanie Certyfikatu elastyczności. W przypadku nie uzyskania przez Wnioskującego Certyfikatu elastyczności, złożona oferta cenowa nie zostanie rozpatrzona.</w:t>
      </w:r>
    </w:p>
    <w:p w14:paraId="53BDFA3A" w14:textId="3C347B87" w:rsidR="000E2C8E" w:rsidRPr="00F42DB0" w:rsidRDefault="000E2C8E" w:rsidP="00157510">
      <w:pPr>
        <w:numPr>
          <w:ilvl w:val="0"/>
          <w:numId w:val="8"/>
        </w:numPr>
        <w:spacing w:after="165" w:line="271" w:lineRule="auto"/>
        <w:ind w:left="426" w:hanging="426"/>
        <w:rPr>
          <w:color w:val="auto"/>
        </w:rPr>
      </w:pPr>
      <w:r w:rsidRPr="00F42DB0">
        <w:rPr>
          <w:color w:val="auto"/>
        </w:rPr>
        <w:t xml:space="preserve">Certyfikat elastyczności jest dokumentem obowiązującym na czas nieokreślony </w:t>
      </w:r>
      <w:r w:rsidR="00F46418" w:rsidRPr="00F42DB0">
        <w:rPr>
          <w:color w:val="auto"/>
        </w:rPr>
        <w:br/>
      </w:r>
      <w:r w:rsidRPr="00F42DB0">
        <w:rPr>
          <w:color w:val="auto"/>
        </w:rPr>
        <w:t>i pozwala na wzięcie udziału w kolejnych postępowaniach na wybór Dostawcy Usług elastyczności, z zastrzeżeniem zachowania aktualności Certyfikatu w zakresie Zasobów elastyczności potrzebnych do świadczenia  Usługi elastyczności, której postępowanie dotyczy.</w:t>
      </w:r>
    </w:p>
    <w:p w14:paraId="05EF8047" w14:textId="4097E3E3" w:rsidR="000E2C8E" w:rsidRPr="00F42DB0" w:rsidRDefault="000E2C8E">
      <w:pPr>
        <w:spacing w:after="184" w:line="271" w:lineRule="auto"/>
        <w:ind w:left="-5"/>
        <w:rPr>
          <w:b/>
          <w:color w:val="auto"/>
        </w:rPr>
      </w:pPr>
    </w:p>
    <w:p w14:paraId="45E2C2D9" w14:textId="29033D34" w:rsidR="00E91871" w:rsidRPr="00F42DB0" w:rsidRDefault="00E91871" w:rsidP="00E91871">
      <w:pPr>
        <w:spacing w:after="176" w:line="259" w:lineRule="auto"/>
        <w:ind w:left="-5"/>
        <w:rPr>
          <w:color w:val="auto"/>
          <w:sz w:val="32"/>
          <w:szCs w:val="32"/>
        </w:rPr>
      </w:pPr>
      <w:r w:rsidRPr="00F42DB0">
        <w:rPr>
          <w:b/>
          <w:color w:val="auto"/>
          <w:sz w:val="32"/>
          <w:szCs w:val="32"/>
        </w:rPr>
        <w:t>OPIS USŁUGI</w:t>
      </w:r>
      <w:r w:rsidR="009B68CF" w:rsidRPr="00F42DB0">
        <w:rPr>
          <w:b/>
          <w:color w:val="auto"/>
          <w:sz w:val="32"/>
          <w:szCs w:val="32"/>
        </w:rPr>
        <w:t xml:space="preserve"> </w:t>
      </w:r>
      <w:r w:rsidR="00197235" w:rsidRPr="00F42DB0">
        <w:rPr>
          <w:b/>
          <w:color w:val="auto"/>
          <w:sz w:val="32"/>
          <w:szCs w:val="32"/>
        </w:rPr>
        <w:t>POZYSKANEJ W NINIEJSZYM POSTĘPOWNIU</w:t>
      </w:r>
      <w:r w:rsidR="00197235" w:rsidRPr="00F42DB0" w:rsidDel="00197235">
        <w:rPr>
          <w:b/>
          <w:color w:val="auto"/>
          <w:sz w:val="32"/>
          <w:szCs w:val="32"/>
        </w:rPr>
        <w:t xml:space="preserve"> </w:t>
      </w:r>
    </w:p>
    <w:p w14:paraId="29BD3858" w14:textId="2A0EAC1F" w:rsidR="0085633C" w:rsidRPr="00F42DB0" w:rsidRDefault="007B754F" w:rsidP="0085633C">
      <w:pPr>
        <w:spacing w:after="197" w:line="259" w:lineRule="auto"/>
        <w:ind w:left="-5"/>
        <w:rPr>
          <w:b/>
          <w:bCs/>
          <w:color w:val="auto"/>
        </w:rPr>
      </w:pPr>
      <w:r w:rsidRPr="00F42DB0">
        <w:rPr>
          <w:color w:val="auto"/>
        </w:rPr>
        <w:t xml:space="preserve">TAURON Dystrybucja S.A. rozpatruje zastosowanie Usług elastyczności dla rozwiązania wybranych problemów sieciowych. Usługi, w ramach niniejszego ogłoszenia, polegać będą na </w:t>
      </w:r>
      <w:r w:rsidR="0030297B" w:rsidRPr="00F42DB0">
        <w:rPr>
          <w:b/>
          <w:bCs/>
          <w:color w:val="auto"/>
        </w:rPr>
        <w:t>zmniejszeniu mocy biernej indukcyjnej wprowadzanej do sieci</w:t>
      </w:r>
      <w:r w:rsidR="0030297B" w:rsidRPr="00F42DB0">
        <w:rPr>
          <w:color w:val="auto"/>
        </w:rPr>
        <w:t xml:space="preserve"> </w:t>
      </w:r>
      <w:r w:rsidR="00EF7AFB" w:rsidRPr="00F42DB0">
        <w:rPr>
          <w:color w:val="auto"/>
        </w:rPr>
        <w:t xml:space="preserve">przez Użytkowników systemu (potencjalnych Dostawców Usług elastyczności) </w:t>
      </w:r>
      <w:r w:rsidR="00444D19" w:rsidRPr="00F42DB0">
        <w:rPr>
          <w:color w:val="auto"/>
        </w:rPr>
        <w:t>przyłączonych do</w:t>
      </w:r>
      <w:r w:rsidR="0085633C" w:rsidRPr="00F42DB0">
        <w:rPr>
          <w:color w:val="auto"/>
        </w:rPr>
        <w:t xml:space="preserve"> </w:t>
      </w:r>
      <w:r w:rsidR="0085633C" w:rsidRPr="00F42DB0">
        <w:rPr>
          <w:b/>
          <w:bCs/>
          <w:color w:val="auto"/>
        </w:rPr>
        <w:t>linii</w:t>
      </w:r>
      <w:r w:rsidR="00444D19" w:rsidRPr="00F42DB0">
        <w:rPr>
          <w:b/>
          <w:bCs/>
          <w:color w:val="auto"/>
        </w:rPr>
        <w:t xml:space="preserve"> </w:t>
      </w:r>
      <w:r w:rsidR="0085633C" w:rsidRPr="00F42DB0">
        <w:rPr>
          <w:b/>
          <w:bCs/>
          <w:color w:val="auto"/>
        </w:rPr>
        <w:t>L17 20 kV zasilanej z Głównego Punktu Zasilania (GPZ) R-191 Środa Śląska oraz linii L285 20 kV zasilanej z R-217 EW Wały Śląskie</w:t>
      </w:r>
      <w:r w:rsidR="00F503B6" w:rsidRPr="00F42DB0">
        <w:rPr>
          <w:b/>
          <w:bCs/>
          <w:color w:val="auto"/>
        </w:rPr>
        <w:t>.</w:t>
      </w:r>
    </w:p>
    <w:p w14:paraId="76E865EE" w14:textId="22BF9519" w:rsidR="00CE28F1" w:rsidRPr="00F42DB0" w:rsidRDefault="00CE28F1" w:rsidP="0085633C">
      <w:pPr>
        <w:rPr>
          <w:color w:val="auto"/>
          <w:sz w:val="32"/>
          <w:szCs w:val="32"/>
        </w:rPr>
      </w:pPr>
      <w:r w:rsidRPr="00F42DB0">
        <w:rPr>
          <w:b/>
          <w:color w:val="auto"/>
          <w:sz w:val="32"/>
          <w:szCs w:val="32"/>
        </w:rPr>
        <w:br/>
        <w:t>KORZYŚCI DLA DOSTAWCÓW USŁUGI:</w:t>
      </w:r>
      <w:r w:rsidRPr="00F42DB0">
        <w:rPr>
          <w:color w:val="auto"/>
          <w:sz w:val="32"/>
          <w:szCs w:val="32"/>
        </w:rPr>
        <w:t xml:space="preserve"> </w:t>
      </w:r>
    </w:p>
    <w:p w14:paraId="252B228D" w14:textId="77777777" w:rsidR="00100F1D" w:rsidRPr="00F42DB0" w:rsidRDefault="007B754F">
      <w:pPr>
        <w:numPr>
          <w:ilvl w:val="0"/>
          <w:numId w:val="5"/>
        </w:numPr>
        <w:spacing w:after="31"/>
        <w:ind w:hanging="360"/>
        <w:rPr>
          <w:color w:val="auto"/>
        </w:rPr>
      </w:pPr>
      <w:r w:rsidRPr="00F42DB0">
        <w:rPr>
          <w:color w:val="auto"/>
        </w:rPr>
        <w:t xml:space="preserve">Możliwość uzyskania wynagrodzenia za świadczenie Usług elastyczności. </w:t>
      </w:r>
    </w:p>
    <w:p w14:paraId="02D94F25" w14:textId="77777777" w:rsidR="00100F1D" w:rsidRPr="00F42DB0" w:rsidRDefault="007B754F">
      <w:pPr>
        <w:numPr>
          <w:ilvl w:val="0"/>
          <w:numId w:val="5"/>
        </w:numPr>
        <w:spacing w:after="31"/>
        <w:ind w:hanging="360"/>
        <w:rPr>
          <w:color w:val="auto"/>
        </w:rPr>
      </w:pPr>
      <w:r w:rsidRPr="00F42DB0">
        <w:rPr>
          <w:color w:val="auto"/>
        </w:rPr>
        <w:t xml:space="preserve">Optymalizacja indywidualnych kosztów energii elektrycznej. </w:t>
      </w:r>
    </w:p>
    <w:p w14:paraId="65BE02B3" w14:textId="77777777" w:rsidR="00100F1D" w:rsidRPr="00F42DB0" w:rsidRDefault="007B754F">
      <w:pPr>
        <w:numPr>
          <w:ilvl w:val="0"/>
          <w:numId w:val="5"/>
        </w:numPr>
        <w:spacing w:after="26"/>
        <w:ind w:hanging="360"/>
        <w:rPr>
          <w:color w:val="auto"/>
        </w:rPr>
      </w:pPr>
      <w:r w:rsidRPr="00F42DB0">
        <w:rPr>
          <w:color w:val="auto"/>
        </w:rPr>
        <w:t xml:space="preserve">Udział w tworzeniu innowacyjnych produktów na rynku energii elektrycznej. </w:t>
      </w:r>
    </w:p>
    <w:p w14:paraId="457A7914" w14:textId="32BEEDDD" w:rsidR="00100F1D" w:rsidRPr="00F42DB0" w:rsidRDefault="007B754F">
      <w:pPr>
        <w:numPr>
          <w:ilvl w:val="0"/>
          <w:numId w:val="5"/>
        </w:numPr>
        <w:ind w:hanging="360"/>
        <w:rPr>
          <w:color w:val="auto"/>
        </w:rPr>
      </w:pPr>
      <w:r w:rsidRPr="00F42DB0">
        <w:rPr>
          <w:color w:val="auto"/>
        </w:rPr>
        <w:t>Wspomaganie poprawy bezpieczeństwa i efektywności rozwoju systemu dystrybucyjnego.</w:t>
      </w:r>
      <w:r w:rsidRPr="00F42DB0">
        <w:rPr>
          <w:b/>
          <w:color w:val="auto"/>
        </w:rPr>
        <w:t xml:space="preserve"> </w:t>
      </w:r>
    </w:p>
    <w:p w14:paraId="084E1699" w14:textId="35F55F65" w:rsidR="003902E2" w:rsidRPr="00F42DB0" w:rsidRDefault="003902E2" w:rsidP="003902E2">
      <w:pPr>
        <w:spacing w:after="197" w:line="259" w:lineRule="auto"/>
        <w:rPr>
          <w:color w:val="auto"/>
          <w:sz w:val="32"/>
          <w:szCs w:val="32"/>
        </w:rPr>
      </w:pPr>
      <w:r w:rsidRPr="00F42DB0">
        <w:rPr>
          <w:b/>
          <w:color w:val="auto"/>
          <w:sz w:val="32"/>
          <w:szCs w:val="32"/>
        </w:rPr>
        <w:br/>
        <w:t xml:space="preserve">JAK ZŁOŻYĆ OFERTĘ DOTYCZĄCĄ USŁUG ELASTYCZNOŚCI? </w:t>
      </w:r>
    </w:p>
    <w:p w14:paraId="4AF31A93" w14:textId="14BEBE03" w:rsidR="00351441" w:rsidRPr="00F42DB0" w:rsidRDefault="00D92BA7" w:rsidP="00351441">
      <w:pPr>
        <w:rPr>
          <w:color w:val="auto"/>
        </w:rPr>
      </w:pPr>
      <w:r w:rsidRPr="00F42DB0">
        <w:rPr>
          <w:color w:val="auto"/>
        </w:rPr>
        <w:t xml:space="preserve">Wybór Dostawców Usług elastyczności będzie dokonywany każdorazowo na zasadach rynkowych, zapewniających rzeczywisty udział wszystkich kwalifikujących się agregatorów oraz użytkowników systemu, w tym oferujących energię ze źródeł odnawialnych, zajmujących się odpowiedzią odbioru oraz magazynowaniem energii elektrycznej, zgodnych z zasadami koordynowania korzystania z tych usług przez operatora systemu </w:t>
      </w:r>
      <w:r w:rsidRPr="00F42DB0">
        <w:rPr>
          <w:color w:val="auto"/>
        </w:rPr>
        <w:lastRenderedPageBreak/>
        <w:t xml:space="preserve">przesyłowego elektroenergetycznego, w tym wymaganiami w zakresie planowania pracy systemu przesyłowego  i na podstawie udostępnionego na stronie internetowej </w:t>
      </w:r>
      <w:r w:rsidRPr="00F42DB0">
        <w:rPr>
          <w:b/>
          <w:bCs/>
          <w:color w:val="auto"/>
          <w:u w:val="single"/>
        </w:rPr>
        <w:t>https://www.taurondystrybucja.pl/przetargi</w:t>
      </w:r>
      <w:r w:rsidRPr="00F42DB0">
        <w:rPr>
          <w:color w:val="auto"/>
        </w:rPr>
        <w:t xml:space="preserve"> w zakładce „Usługi elastyczności”: „Regulaminu świadczenia Usług elastyczności na rzecz TAURON Dystrybucja S.A. - Usługa elastyczności w zakresie </w:t>
      </w:r>
      <w:r w:rsidR="007B754F" w:rsidRPr="00F42DB0">
        <w:rPr>
          <w:bCs/>
          <w:color w:val="auto"/>
        </w:rPr>
        <w:t>zmniejszenia mocy biernej indukcyjnej wprowadzanej do sieci</w:t>
      </w:r>
      <w:r w:rsidR="00280B30" w:rsidRPr="00F42DB0">
        <w:rPr>
          <w:bCs/>
          <w:color w:val="auto"/>
        </w:rPr>
        <w:t>.</w:t>
      </w:r>
      <w:r w:rsidR="00351441" w:rsidRPr="00F42DB0">
        <w:rPr>
          <w:color w:val="auto"/>
        </w:rPr>
        <w:t>”</w:t>
      </w:r>
    </w:p>
    <w:p w14:paraId="085E73F2" w14:textId="70E4FA42" w:rsidR="00B82610" w:rsidRPr="00F42DB0" w:rsidRDefault="00404DA0" w:rsidP="00B82610">
      <w:pPr>
        <w:spacing w:after="146"/>
        <w:rPr>
          <w:color w:val="auto"/>
        </w:rPr>
      </w:pPr>
      <w:r w:rsidRPr="00F42DB0">
        <w:rPr>
          <w:color w:val="auto"/>
        </w:rPr>
        <w:t xml:space="preserve">Podmioty przyłączone do sieci TAURON Dystrybucja S.A. i zainteresowane wzięciem udziału w postępowaniu na wybór Dostawcy Usługi elastyczności w zakresie Usługi elastyczności dotyczącej </w:t>
      </w:r>
      <w:r w:rsidRPr="00F42DB0">
        <w:rPr>
          <w:bCs/>
          <w:color w:val="auto"/>
        </w:rPr>
        <w:t>zmniejszenia mocy biernej indukcyjnej wprowadzanej do siec</w:t>
      </w:r>
      <w:r w:rsidR="00B82610" w:rsidRPr="00F42DB0">
        <w:rPr>
          <w:bCs/>
          <w:color w:val="auto"/>
        </w:rPr>
        <w:t xml:space="preserve">i </w:t>
      </w:r>
      <w:r w:rsidR="00B82610" w:rsidRPr="00F42DB0">
        <w:rPr>
          <w:color w:val="auto"/>
        </w:rPr>
        <w:t xml:space="preserve">mogą składać wnioski o </w:t>
      </w:r>
      <w:r w:rsidR="00FA1E8E" w:rsidRPr="00F42DB0">
        <w:rPr>
          <w:color w:val="auto"/>
        </w:rPr>
        <w:t xml:space="preserve">kwalifikację </w:t>
      </w:r>
      <w:r w:rsidR="00B82610" w:rsidRPr="00F42DB0">
        <w:rPr>
          <w:color w:val="auto"/>
        </w:rPr>
        <w:t xml:space="preserve">oraz oferty cenowe na adres </w:t>
      </w:r>
      <w:r w:rsidR="005258F9" w:rsidRPr="00F42DB0">
        <w:rPr>
          <w:color w:val="auto"/>
        </w:rPr>
        <w:br/>
      </w:r>
      <w:r w:rsidR="00B82610" w:rsidRPr="00F42DB0">
        <w:rPr>
          <w:color w:val="auto"/>
        </w:rPr>
        <w:t xml:space="preserve">e-mail: </w:t>
      </w:r>
      <w:r w:rsidR="00B82610" w:rsidRPr="00F42DB0">
        <w:rPr>
          <w:b/>
          <w:color w:val="auto"/>
          <w:u w:val="single" w:color="000000"/>
        </w:rPr>
        <w:t>elastycznosc@tauron-dystrybucja.pl</w:t>
      </w:r>
      <w:r w:rsidR="00B82610" w:rsidRPr="00F42DB0">
        <w:rPr>
          <w:color w:val="auto"/>
        </w:rPr>
        <w:t xml:space="preserve"> nie później niż do dnia </w:t>
      </w:r>
      <w:r w:rsidR="00A37B75" w:rsidRPr="00F42DB0">
        <w:rPr>
          <w:b/>
          <w:bCs/>
          <w:color w:val="auto"/>
        </w:rPr>
        <w:t>1</w:t>
      </w:r>
      <w:r w:rsidR="00B94040" w:rsidRPr="00F42DB0">
        <w:rPr>
          <w:b/>
          <w:bCs/>
          <w:color w:val="auto"/>
        </w:rPr>
        <w:t>6</w:t>
      </w:r>
      <w:r w:rsidR="00A37B75" w:rsidRPr="00F42DB0">
        <w:rPr>
          <w:b/>
          <w:bCs/>
          <w:color w:val="auto"/>
        </w:rPr>
        <w:t>.0</w:t>
      </w:r>
      <w:r w:rsidR="00B94040" w:rsidRPr="00F42DB0">
        <w:rPr>
          <w:b/>
          <w:bCs/>
          <w:color w:val="auto"/>
        </w:rPr>
        <w:t>9</w:t>
      </w:r>
      <w:r w:rsidR="00B82610" w:rsidRPr="00F42DB0">
        <w:rPr>
          <w:b/>
          <w:bCs/>
          <w:color w:val="auto"/>
        </w:rPr>
        <w:t>.202</w:t>
      </w:r>
      <w:r w:rsidR="00C507F7" w:rsidRPr="00F42DB0">
        <w:rPr>
          <w:b/>
          <w:bCs/>
          <w:color w:val="auto"/>
        </w:rPr>
        <w:t>6</w:t>
      </w:r>
      <w:r w:rsidR="00B82610" w:rsidRPr="00F42DB0">
        <w:rPr>
          <w:b/>
          <w:color w:val="auto"/>
        </w:rPr>
        <w:t xml:space="preserve"> r. do godz. </w:t>
      </w:r>
      <w:r w:rsidR="00232ECF" w:rsidRPr="00F42DB0">
        <w:rPr>
          <w:b/>
          <w:color w:val="auto"/>
        </w:rPr>
        <w:t>12</w:t>
      </w:r>
      <w:r w:rsidR="00B82610" w:rsidRPr="00F42DB0">
        <w:rPr>
          <w:b/>
          <w:color w:val="auto"/>
        </w:rPr>
        <w:t>:</w:t>
      </w:r>
      <w:r w:rsidR="00232ECF" w:rsidRPr="00F42DB0">
        <w:rPr>
          <w:b/>
          <w:color w:val="auto"/>
        </w:rPr>
        <w:t>00</w:t>
      </w:r>
      <w:r w:rsidR="00B82610" w:rsidRPr="00F42DB0">
        <w:rPr>
          <w:b/>
          <w:color w:val="auto"/>
        </w:rPr>
        <w:t xml:space="preserve">.  </w:t>
      </w:r>
      <w:r w:rsidR="00B82610" w:rsidRPr="00F42DB0">
        <w:rPr>
          <w:color w:val="auto"/>
        </w:rPr>
        <w:t xml:space="preserve">Ofertę należy złożyć przy wykorzystaniu formularza ofertowego, udostępnionego na stronie: </w:t>
      </w:r>
      <w:r w:rsidR="00B82610" w:rsidRPr="00F42DB0">
        <w:rPr>
          <w:b/>
          <w:color w:val="auto"/>
          <w:u w:val="single" w:color="000000"/>
        </w:rPr>
        <w:t>https://www.tauron-dystrybucja.pl/przetargi</w:t>
      </w:r>
      <w:r w:rsidR="00B82610" w:rsidRPr="00F42DB0">
        <w:rPr>
          <w:color w:val="auto"/>
        </w:rPr>
        <w:t xml:space="preserve"> w zakładce „Usługi elastyczności”. </w:t>
      </w:r>
    </w:p>
    <w:p w14:paraId="2A92C8CF" w14:textId="77777777" w:rsidR="00B82610" w:rsidRPr="00F42DB0" w:rsidRDefault="00B82610" w:rsidP="00B82610">
      <w:pPr>
        <w:spacing w:after="142"/>
        <w:rPr>
          <w:color w:val="auto"/>
        </w:rPr>
      </w:pPr>
      <w:r w:rsidRPr="00F42DB0">
        <w:rPr>
          <w:color w:val="auto"/>
        </w:rPr>
        <w:t>W przypadku posiadania  Certyfikatu elastyczności, należy podać jego numer składając formularz Oferty cenowej.</w:t>
      </w:r>
    </w:p>
    <w:p w14:paraId="5C2E6D86" w14:textId="72ABEB1A" w:rsidR="00B82610" w:rsidRPr="00F42DB0" w:rsidRDefault="00B82610" w:rsidP="00B82610">
      <w:pPr>
        <w:spacing w:after="142"/>
        <w:rPr>
          <w:b/>
          <w:bCs/>
          <w:color w:val="auto"/>
        </w:rPr>
      </w:pPr>
      <w:r w:rsidRPr="00F42DB0">
        <w:rPr>
          <w:color w:val="auto"/>
        </w:rPr>
        <w:t xml:space="preserve">Przewidywany okres na jaki zostanie zawarta umowa w wyniku przeprowadzonego postępowania: </w:t>
      </w:r>
      <w:r w:rsidRPr="00F42DB0">
        <w:rPr>
          <w:b/>
          <w:bCs/>
          <w:color w:val="auto"/>
        </w:rPr>
        <w:t>od dnia  01.</w:t>
      </w:r>
      <w:r w:rsidR="00B94040" w:rsidRPr="00F42DB0">
        <w:rPr>
          <w:b/>
          <w:bCs/>
          <w:color w:val="auto"/>
        </w:rPr>
        <w:t>10</w:t>
      </w:r>
      <w:r w:rsidRPr="00F42DB0">
        <w:rPr>
          <w:b/>
          <w:bCs/>
          <w:color w:val="auto"/>
        </w:rPr>
        <w:t>.202</w:t>
      </w:r>
      <w:r w:rsidR="00A83900" w:rsidRPr="00F42DB0">
        <w:rPr>
          <w:b/>
          <w:bCs/>
          <w:color w:val="auto"/>
        </w:rPr>
        <w:t>6</w:t>
      </w:r>
      <w:r w:rsidRPr="00F42DB0">
        <w:rPr>
          <w:b/>
          <w:bCs/>
          <w:color w:val="auto"/>
        </w:rPr>
        <w:t xml:space="preserve"> r. do dnia  </w:t>
      </w:r>
      <w:r w:rsidR="005F5EA0" w:rsidRPr="00F42DB0">
        <w:rPr>
          <w:b/>
          <w:bCs/>
          <w:color w:val="auto"/>
        </w:rPr>
        <w:t>30.04</w:t>
      </w:r>
      <w:r w:rsidRPr="00F42DB0">
        <w:rPr>
          <w:b/>
          <w:bCs/>
          <w:color w:val="auto"/>
        </w:rPr>
        <w:t>.202</w:t>
      </w:r>
      <w:r w:rsidR="00A37B75" w:rsidRPr="00F42DB0">
        <w:rPr>
          <w:b/>
          <w:bCs/>
          <w:color w:val="auto"/>
        </w:rPr>
        <w:t>7</w:t>
      </w:r>
      <w:r w:rsidRPr="00F42DB0">
        <w:rPr>
          <w:b/>
          <w:bCs/>
          <w:color w:val="auto"/>
        </w:rPr>
        <w:t xml:space="preserve"> r.</w:t>
      </w:r>
    </w:p>
    <w:p w14:paraId="7C2C9856" w14:textId="3CFAE377" w:rsidR="00B82610" w:rsidRPr="00F42DB0" w:rsidRDefault="00D353AE" w:rsidP="00B82610">
      <w:pPr>
        <w:rPr>
          <w:color w:val="auto"/>
        </w:rPr>
      </w:pPr>
      <w:r w:rsidRPr="00F42DB0">
        <w:rPr>
          <w:color w:val="auto"/>
        </w:rPr>
        <w:t>W</w:t>
      </w:r>
      <w:r w:rsidR="00B82610" w:rsidRPr="00F42DB0">
        <w:rPr>
          <w:color w:val="auto"/>
        </w:rPr>
        <w:t xml:space="preserve">nioski o </w:t>
      </w:r>
      <w:r w:rsidR="00FA1E8E" w:rsidRPr="00F42DB0">
        <w:rPr>
          <w:color w:val="auto"/>
        </w:rPr>
        <w:t xml:space="preserve">kwalifikację </w:t>
      </w:r>
      <w:r w:rsidR="00B82610" w:rsidRPr="00F42DB0">
        <w:rPr>
          <w:color w:val="auto"/>
        </w:rPr>
        <w:t xml:space="preserve">należy składać w terminie do dnia </w:t>
      </w:r>
      <w:r w:rsidR="00A37B75" w:rsidRPr="00F42DB0">
        <w:rPr>
          <w:b/>
          <w:bCs/>
          <w:color w:val="auto"/>
        </w:rPr>
        <w:t>1</w:t>
      </w:r>
      <w:r w:rsidR="00B94040" w:rsidRPr="00F42DB0">
        <w:rPr>
          <w:b/>
          <w:bCs/>
          <w:color w:val="auto"/>
        </w:rPr>
        <w:t>6</w:t>
      </w:r>
      <w:r w:rsidR="00A37B75" w:rsidRPr="00F42DB0">
        <w:rPr>
          <w:b/>
          <w:bCs/>
          <w:color w:val="auto"/>
        </w:rPr>
        <w:t>.0</w:t>
      </w:r>
      <w:r w:rsidR="00B94040" w:rsidRPr="00F42DB0">
        <w:rPr>
          <w:b/>
          <w:bCs/>
          <w:color w:val="auto"/>
        </w:rPr>
        <w:t>9</w:t>
      </w:r>
      <w:r w:rsidR="00BE5F87" w:rsidRPr="00F42DB0">
        <w:rPr>
          <w:b/>
          <w:bCs/>
          <w:color w:val="auto"/>
        </w:rPr>
        <w:t>.2026</w:t>
      </w:r>
      <w:r w:rsidR="00BE5F87" w:rsidRPr="00F42DB0">
        <w:rPr>
          <w:b/>
          <w:color w:val="auto"/>
        </w:rPr>
        <w:t xml:space="preserve">  </w:t>
      </w:r>
      <w:r w:rsidR="00B82610" w:rsidRPr="00F42DB0">
        <w:rPr>
          <w:b/>
          <w:bCs/>
          <w:color w:val="auto"/>
        </w:rPr>
        <w:t xml:space="preserve">r. do godz. </w:t>
      </w:r>
      <w:r w:rsidR="00B6020A" w:rsidRPr="00F42DB0">
        <w:rPr>
          <w:b/>
          <w:bCs/>
          <w:color w:val="auto"/>
        </w:rPr>
        <w:t>12:00</w:t>
      </w:r>
      <w:r w:rsidR="00B82610" w:rsidRPr="00F42DB0">
        <w:rPr>
          <w:color w:val="auto"/>
        </w:rPr>
        <w:t xml:space="preserve">, dopuszcza się złożenie wniosku o </w:t>
      </w:r>
      <w:r w:rsidR="00FA1E8E" w:rsidRPr="00F42DB0">
        <w:rPr>
          <w:color w:val="auto"/>
        </w:rPr>
        <w:t xml:space="preserve">kwalifikację </w:t>
      </w:r>
      <w:r w:rsidR="00B82610" w:rsidRPr="00F42DB0">
        <w:rPr>
          <w:color w:val="auto"/>
        </w:rPr>
        <w:t>wraz</w:t>
      </w:r>
      <w:r w:rsidR="006F5E61" w:rsidRPr="00F42DB0">
        <w:rPr>
          <w:color w:val="auto"/>
        </w:rPr>
        <w:t xml:space="preserve"> </w:t>
      </w:r>
      <w:r w:rsidR="00B82610" w:rsidRPr="00F42DB0">
        <w:rPr>
          <w:color w:val="auto"/>
        </w:rPr>
        <w:t xml:space="preserve">z ofertą. </w:t>
      </w:r>
    </w:p>
    <w:p w14:paraId="55DD1DEB" w14:textId="77777777" w:rsidR="00B82610" w:rsidRPr="00F42DB0" w:rsidRDefault="00B82610" w:rsidP="00B82610">
      <w:pPr>
        <w:spacing w:after="127"/>
        <w:rPr>
          <w:b/>
          <w:bCs/>
          <w:color w:val="auto"/>
        </w:rPr>
      </w:pPr>
      <w:r w:rsidRPr="00F42DB0">
        <w:rPr>
          <w:color w:val="auto"/>
        </w:rPr>
        <w:t xml:space="preserve">UWAGA: </w:t>
      </w:r>
      <w:r w:rsidRPr="00F42DB0">
        <w:rPr>
          <w:b/>
          <w:bCs/>
          <w:color w:val="auto"/>
        </w:rPr>
        <w:t xml:space="preserve">Oferta cenowa nie zostanie rozpatrzona w przypadku, gdy potencjalny Dostawca Usługi nie uzyska od TAURON Dystrybucja S.A. Certyfikatu elastyczności. </w:t>
      </w:r>
    </w:p>
    <w:p w14:paraId="73A0DB9E" w14:textId="77777777" w:rsidR="00CD5173" w:rsidRPr="00F42DB0" w:rsidRDefault="00CD5173" w:rsidP="00B82610">
      <w:pPr>
        <w:spacing w:after="127"/>
        <w:rPr>
          <w:b/>
          <w:bCs/>
          <w:color w:val="auto"/>
        </w:rPr>
      </w:pPr>
    </w:p>
    <w:p w14:paraId="5382EC36" w14:textId="1DF6A656" w:rsidR="00CD5173" w:rsidRPr="00F42DB0" w:rsidRDefault="00E54977" w:rsidP="0085633C">
      <w:pPr>
        <w:spacing w:after="197" w:line="259" w:lineRule="auto"/>
        <w:ind w:left="-5"/>
        <w:rPr>
          <w:b/>
          <w:bCs/>
          <w:color w:val="auto"/>
        </w:rPr>
      </w:pPr>
      <w:r w:rsidRPr="00F42DB0">
        <w:rPr>
          <w:b/>
          <w:bCs/>
          <w:color w:val="auto"/>
        </w:rPr>
        <w:t xml:space="preserve">Jeśli chcesz sprawdzić czy Twoje zasoby </w:t>
      </w:r>
      <w:r w:rsidR="0085633C" w:rsidRPr="00F42DB0">
        <w:rPr>
          <w:b/>
          <w:bCs/>
          <w:color w:val="auto"/>
        </w:rPr>
        <w:t>przyłączone do</w:t>
      </w:r>
      <w:r w:rsidR="009D7DBB" w:rsidRPr="00F42DB0">
        <w:rPr>
          <w:b/>
          <w:bCs/>
          <w:color w:val="auto"/>
        </w:rPr>
        <w:t xml:space="preserve"> linii </w:t>
      </w:r>
      <w:r w:rsidR="0085633C" w:rsidRPr="00F42DB0">
        <w:rPr>
          <w:b/>
          <w:color w:val="auto"/>
        </w:rPr>
        <w:t>L17 20 kV zasilanej z Głównego Punktu Zasilania (GPZ) R-191 Środa Śląska lub linii L285 20 kV zasilanej z R-217 EW Wały Śląskie zlokalizowanych w Środzie Śląskiej</w:t>
      </w:r>
      <w:r w:rsidR="0085633C" w:rsidRPr="003246AF">
        <w:rPr>
          <w:b/>
          <w:color w:val="auto"/>
        </w:rPr>
        <w:t xml:space="preserve">, </w:t>
      </w:r>
      <w:r w:rsidRPr="00F42DB0">
        <w:rPr>
          <w:b/>
          <w:bCs/>
          <w:color w:val="auto"/>
        </w:rPr>
        <w:t>skieruj</w:t>
      </w:r>
      <w:r w:rsidR="009D7DBB" w:rsidRPr="00F42DB0">
        <w:rPr>
          <w:b/>
          <w:bCs/>
          <w:color w:val="auto"/>
        </w:rPr>
        <w:t xml:space="preserve"> swoje zapytani</w:t>
      </w:r>
      <w:r w:rsidRPr="00F42DB0">
        <w:rPr>
          <w:b/>
          <w:bCs/>
          <w:color w:val="auto"/>
        </w:rPr>
        <w:t>e</w:t>
      </w:r>
      <w:r w:rsidR="009D7DBB" w:rsidRPr="00F42DB0">
        <w:rPr>
          <w:b/>
          <w:bCs/>
          <w:color w:val="auto"/>
        </w:rPr>
        <w:t xml:space="preserve"> na adres mailowy: </w:t>
      </w:r>
      <w:hyperlink r:id="rId10" w:history="1">
        <w:r w:rsidR="00BA7427" w:rsidRPr="00F42DB0">
          <w:rPr>
            <w:rStyle w:val="Hipercze"/>
            <w:b/>
            <w:bCs/>
            <w:color w:val="auto"/>
          </w:rPr>
          <w:t>elastycznosc@tauron-dystrybucja.pl</w:t>
        </w:r>
      </w:hyperlink>
      <w:r w:rsidR="006F1B31" w:rsidRPr="00F42DB0">
        <w:rPr>
          <w:b/>
          <w:bCs/>
          <w:color w:val="auto"/>
        </w:rPr>
        <w:t xml:space="preserve">. </w:t>
      </w:r>
    </w:p>
    <w:p w14:paraId="1ED191D2" w14:textId="77777777" w:rsidR="00B82610" w:rsidRPr="00F42DB0" w:rsidRDefault="00B82610" w:rsidP="00B82610">
      <w:pPr>
        <w:spacing w:after="177" w:line="259" w:lineRule="auto"/>
        <w:ind w:left="0" w:firstLine="0"/>
        <w:jc w:val="left"/>
        <w:rPr>
          <w:rFonts w:ascii="Calibri" w:eastAsia="Calibri" w:hAnsi="Calibri" w:cs="Calibri"/>
          <w:color w:val="auto"/>
          <w:sz w:val="22"/>
        </w:rPr>
      </w:pPr>
      <w:r w:rsidRPr="00F42DB0">
        <w:rPr>
          <w:rFonts w:ascii="Calibri" w:eastAsia="Calibri" w:hAnsi="Calibri" w:cs="Calibri"/>
          <w:color w:val="auto"/>
          <w:sz w:val="22"/>
        </w:rPr>
        <w:t xml:space="preserve"> </w:t>
      </w:r>
    </w:p>
    <w:p w14:paraId="297CB35A" w14:textId="36A8FE1D" w:rsidR="00100F1D" w:rsidRPr="00F42DB0" w:rsidRDefault="00B82610" w:rsidP="00B82610">
      <w:pPr>
        <w:spacing w:after="177" w:line="259" w:lineRule="auto"/>
        <w:ind w:left="0" w:firstLine="0"/>
        <w:jc w:val="left"/>
        <w:rPr>
          <w:b/>
          <w:bCs/>
          <w:color w:val="auto"/>
          <w:sz w:val="32"/>
          <w:szCs w:val="32"/>
        </w:rPr>
      </w:pPr>
      <w:r w:rsidRPr="00F42DB0">
        <w:rPr>
          <w:b/>
          <w:bCs/>
          <w:color w:val="auto"/>
          <w:sz w:val="32"/>
          <w:szCs w:val="32"/>
        </w:rPr>
        <w:t>ZAPRASZAMY DO APLIKOWANIA</w:t>
      </w:r>
    </w:p>
    <w:sectPr w:rsidR="00100F1D" w:rsidRPr="00F42D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644" w:right="1128" w:bottom="1138" w:left="1133" w:header="709" w:footer="4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EC1E" w14:textId="77777777" w:rsidR="00377348" w:rsidRDefault="00377348">
      <w:pPr>
        <w:spacing w:after="0" w:line="240" w:lineRule="auto"/>
      </w:pPr>
      <w:r>
        <w:separator/>
      </w:r>
    </w:p>
  </w:endnote>
  <w:endnote w:type="continuationSeparator" w:id="0">
    <w:p w14:paraId="3A8238A1" w14:textId="77777777" w:rsidR="00377348" w:rsidRDefault="00377348">
      <w:pPr>
        <w:spacing w:after="0" w:line="240" w:lineRule="auto"/>
      </w:pPr>
      <w:r>
        <w:continuationSeparator/>
      </w:r>
    </w:p>
  </w:endnote>
  <w:endnote w:type="continuationNotice" w:id="1">
    <w:p w14:paraId="4D7CD1BE" w14:textId="77777777" w:rsidR="00377348" w:rsidRDefault="003773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259F" w14:textId="77777777" w:rsidR="00100F1D" w:rsidRDefault="007B754F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4D920726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4CE03" w14:textId="77777777" w:rsidR="00100F1D" w:rsidRDefault="007B754F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A901524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FC8F" w14:textId="77777777" w:rsidR="00100F1D" w:rsidRDefault="007B754F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703B539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525A8" w14:textId="77777777" w:rsidR="00377348" w:rsidRDefault="00377348">
      <w:pPr>
        <w:spacing w:after="0" w:line="240" w:lineRule="auto"/>
      </w:pPr>
      <w:r>
        <w:separator/>
      </w:r>
    </w:p>
  </w:footnote>
  <w:footnote w:type="continuationSeparator" w:id="0">
    <w:p w14:paraId="4DD0DE56" w14:textId="77777777" w:rsidR="00377348" w:rsidRDefault="00377348">
      <w:pPr>
        <w:spacing w:after="0" w:line="240" w:lineRule="auto"/>
      </w:pPr>
      <w:r>
        <w:continuationSeparator/>
      </w:r>
    </w:p>
  </w:footnote>
  <w:footnote w:type="continuationNotice" w:id="1">
    <w:p w14:paraId="33FA32B3" w14:textId="77777777" w:rsidR="00377348" w:rsidRDefault="003773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BD31" w14:textId="77777777" w:rsidR="00100F1D" w:rsidRDefault="007B754F">
    <w:pPr>
      <w:spacing w:after="0" w:line="259" w:lineRule="auto"/>
      <w:ind w:left="0" w:right="-4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E4D97F7" wp14:editId="41CBBC3E">
          <wp:simplePos x="0" y="0"/>
          <wp:positionH relativeFrom="page">
            <wp:posOffset>4249420</wp:posOffset>
          </wp:positionH>
          <wp:positionV relativeFrom="page">
            <wp:posOffset>450215</wp:posOffset>
          </wp:positionV>
          <wp:extent cx="2589784" cy="1043940"/>
          <wp:effectExtent l="0" t="0" r="0" b="0"/>
          <wp:wrapSquare wrapText="bothSides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9784" cy="1043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3DDDEB20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2B75" w14:textId="77777777" w:rsidR="00100F1D" w:rsidRDefault="007B754F">
    <w:pPr>
      <w:spacing w:after="0" w:line="259" w:lineRule="auto"/>
      <w:ind w:left="0" w:right="-40" w:firstLine="0"/>
      <w:jc w:val="righ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40016460" wp14:editId="10748627">
          <wp:simplePos x="0" y="0"/>
          <wp:positionH relativeFrom="page">
            <wp:posOffset>4249420</wp:posOffset>
          </wp:positionH>
          <wp:positionV relativeFrom="page">
            <wp:posOffset>450215</wp:posOffset>
          </wp:positionV>
          <wp:extent cx="2589784" cy="1043940"/>
          <wp:effectExtent l="0" t="0" r="0" b="0"/>
          <wp:wrapSquare wrapText="bothSides"/>
          <wp:docPr id="125005486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9784" cy="1043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0759F74E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93DC" w14:textId="77777777" w:rsidR="00100F1D" w:rsidRDefault="007B754F">
    <w:pPr>
      <w:spacing w:after="0" w:line="259" w:lineRule="auto"/>
      <w:ind w:left="0" w:right="-40" w:firstLine="0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0" wp14:anchorId="614B4063" wp14:editId="1EF1F4FA">
          <wp:simplePos x="0" y="0"/>
          <wp:positionH relativeFrom="page">
            <wp:posOffset>4249420</wp:posOffset>
          </wp:positionH>
          <wp:positionV relativeFrom="page">
            <wp:posOffset>450215</wp:posOffset>
          </wp:positionV>
          <wp:extent cx="2589784" cy="1043940"/>
          <wp:effectExtent l="0" t="0" r="0" b="0"/>
          <wp:wrapSquare wrapText="bothSides"/>
          <wp:docPr id="1659908254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9784" cy="1043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2"/>
      </w:rPr>
      <w:t xml:space="preserve"> </w:t>
    </w:r>
  </w:p>
  <w:p w14:paraId="199834F1" w14:textId="77777777" w:rsidR="00100F1D" w:rsidRDefault="007B754F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34FA"/>
    <w:multiLevelType w:val="hybridMultilevel"/>
    <w:tmpl w:val="461AB064"/>
    <w:lvl w:ilvl="0" w:tplc="6F50AB5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28910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B4A9E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656F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3ED4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902FE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F4D1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F8FD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A6E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D04D46"/>
    <w:multiLevelType w:val="hybridMultilevel"/>
    <w:tmpl w:val="9A58A5C8"/>
    <w:lvl w:ilvl="0" w:tplc="671E78C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96AA6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6AC7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A060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CE043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22A30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B665A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F022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622D6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2E49D0"/>
    <w:multiLevelType w:val="hybridMultilevel"/>
    <w:tmpl w:val="FACE68DC"/>
    <w:lvl w:ilvl="0" w:tplc="31C6E606">
      <w:start w:val="1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62795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6245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CCBB5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EA4E2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30B64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30914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6EA43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6A417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7A45088"/>
    <w:multiLevelType w:val="hybridMultilevel"/>
    <w:tmpl w:val="4BCA0994"/>
    <w:lvl w:ilvl="0" w:tplc="D14CE4D0">
      <w:start w:val="2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08CB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CECF2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BE6DF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8C063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AC33D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1880C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3E743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6CFA3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7932AF"/>
    <w:multiLevelType w:val="hybridMultilevel"/>
    <w:tmpl w:val="4DE2542C"/>
    <w:lvl w:ilvl="0" w:tplc="8D0EBF68">
      <w:start w:val="1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CAEB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DEECA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7A2F5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4040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CA6D2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AAFD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5888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E1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60246C"/>
    <w:multiLevelType w:val="hybridMultilevel"/>
    <w:tmpl w:val="F6CA417A"/>
    <w:lvl w:ilvl="0" w:tplc="3A9860DC">
      <w:start w:val="1"/>
      <w:numFmt w:val="decimal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0E0C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40FDD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3C285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FA513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4003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E8E9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F2C76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86F81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20765FF"/>
    <w:multiLevelType w:val="hybridMultilevel"/>
    <w:tmpl w:val="657839F8"/>
    <w:lvl w:ilvl="0" w:tplc="30FE04E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4A14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65D0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2BBD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67A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C6640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1C94B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E636A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E6120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B3417B"/>
    <w:multiLevelType w:val="hybridMultilevel"/>
    <w:tmpl w:val="8E56FFBA"/>
    <w:lvl w:ilvl="0" w:tplc="349A4F5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DAFAD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0694A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08F1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8CBCB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4261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320E4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6225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46CC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7022795">
    <w:abstractNumId w:val="5"/>
  </w:num>
  <w:num w:numId="2" w16cid:durableId="333731286">
    <w:abstractNumId w:val="4"/>
  </w:num>
  <w:num w:numId="3" w16cid:durableId="195118872">
    <w:abstractNumId w:val="0"/>
  </w:num>
  <w:num w:numId="4" w16cid:durableId="925306463">
    <w:abstractNumId w:val="3"/>
  </w:num>
  <w:num w:numId="5" w16cid:durableId="14428977">
    <w:abstractNumId w:val="7"/>
  </w:num>
  <w:num w:numId="6" w16cid:durableId="475878182">
    <w:abstractNumId w:val="2"/>
  </w:num>
  <w:num w:numId="7" w16cid:durableId="219830673">
    <w:abstractNumId w:val="1"/>
  </w:num>
  <w:num w:numId="8" w16cid:durableId="16547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1D"/>
    <w:rsid w:val="00004E0B"/>
    <w:rsid w:val="00025F91"/>
    <w:rsid w:val="00086769"/>
    <w:rsid w:val="000C2651"/>
    <w:rsid w:val="000E2C8E"/>
    <w:rsid w:val="000E7298"/>
    <w:rsid w:val="000F5B28"/>
    <w:rsid w:val="00100F1D"/>
    <w:rsid w:val="00107DFE"/>
    <w:rsid w:val="00122165"/>
    <w:rsid w:val="0015073C"/>
    <w:rsid w:val="0015110C"/>
    <w:rsid w:val="00151301"/>
    <w:rsid w:val="00157510"/>
    <w:rsid w:val="00185A4C"/>
    <w:rsid w:val="00194C89"/>
    <w:rsid w:val="00197235"/>
    <w:rsid w:val="001A0A46"/>
    <w:rsid w:val="001D2B2B"/>
    <w:rsid w:val="001E1C51"/>
    <w:rsid w:val="001E6CB2"/>
    <w:rsid w:val="00203762"/>
    <w:rsid w:val="002114D1"/>
    <w:rsid w:val="00215F16"/>
    <w:rsid w:val="00226FFF"/>
    <w:rsid w:val="00232ECF"/>
    <w:rsid w:val="002330FB"/>
    <w:rsid w:val="002522AD"/>
    <w:rsid w:val="00271618"/>
    <w:rsid w:val="002762FA"/>
    <w:rsid w:val="00280B30"/>
    <w:rsid w:val="002B0CFB"/>
    <w:rsid w:val="002B42D9"/>
    <w:rsid w:val="002B5356"/>
    <w:rsid w:val="002D11C3"/>
    <w:rsid w:val="002D1E8D"/>
    <w:rsid w:val="002E1D55"/>
    <w:rsid w:val="0030297B"/>
    <w:rsid w:val="00320526"/>
    <w:rsid w:val="00321910"/>
    <w:rsid w:val="00322C4D"/>
    <w:rsid w:val="003246AF"/>
    <w:rsid w:val="003466F4"/>
    <w:rsid w:val="00351441"/>
    <w:rsid w:val="00376F89"/>
    <w:rsid w:val="00377348"/>
    <w:rsid w:val="00385CD9"/>
    <w:rsid w:val="003902E2"/>
    <w:rsid w:val="00392E30"/>
    <w:rsid w:val="0039414C"/>
    <w:rsid w:val="0039565F"/>
    <w:rsid w:val="003A4150"/>
    <w:rsid w:val="003B1435"/>
    <w:rsid w:val="003B61CD"/>
    <w:rsid w:val="003D31CC"/>
    <w:rsid w:val="00404DA0"/>
    <w:rsid w:val="00427A6B"/>
    <w:rsid w:val="00444D19"/>
    <w:rsid w:val="004519F5"/>
    <w:rsid w:val="0045314F"/>
    <w:rsid w:val="00491A52"/>
    <w:rsid w:val="00496374"/>
    <w:rsid w:val="004B7BC5"/>
    <w:rsid w:val="004E3D05"/>
    <w:rsid w:val="004F48C8"/>
    <w:rsid w:val="00507456"/>
    <w:rsid w:val="005104C5"/>
    <w:rsid w:val="0051376C"/>
    <w:rsid w:val="0052143E"/>
    <w:rsid w:val="005258F9"/>
    <w:rsid w:val="00527603"/>
    <w:rsid w:val="00530F61"/>
    <w:rsid w:val="005549A1"/>
    <w:rsid w:val="005562CA"/>
    <w:rsid w:val="00591886"/>
    <w:rsid w:val="00597732"/>
    <w:rsid w:val="005B23F5"/>
    <w:rsid w:val="005C638B"/>
    <w:rsid w:val="005D2B41"/>
    <w:rsid w:val="005E60B8"/>
    <w:rsid w:val="005F138F"/>
    <w:rsid w:val="005F5EA0"/>
    <w:rsid w:val="00604619"/>
    <w:rsid w:val="00606549"/>
    <w:rsid w:val="00612A03"/>
    <w:rsid w:val="00620157"/>
    <w:rsid w:val="006340F6"/>
    <w:rsid w:val="006577D5"/>
    <w:rsid w:val="006654D6"/>
    <w:rsid w:val="00691E45"/>
    <w:rsid w:val="0069552E"/>
    <w:rsid w:val="006965FE"/>
    <w:rsid w:val="006A19F6"/>
    <w:rsid w:val="006A1F1F"/>
    <w:rsid w:val="006A5C10"/>
    <w:rsid w:val="006B1BE3"/>
    <w:rsid w:val="006B7F12"/>
    <w:rsid w:val="006E0254"/>
    <w:rsid w:val="006E0CC7"/>
    <w:rsid w:val="006F1B31"/>
    <w:rsid w:val="006F5E61"/>
    <w:rsid w:val="00703D6E"/>
    <w:rsid w:val="00757B11"/>
    <w:rsid w:val="007679D1"/>
    <w:rsid w:val="007836E3"/>
    <w:rsid w:val="0079500A"/>
    <w:rsid w:val="0079513F"/>
    <w:rsid w:val="007B33FF"/>
    <w:rsid w:val="007B4CDD"/>
    <w:rsid w:val="007B754F"/>
    <w:rsid w:val="0082353D"/>
    <w:rsid w:val="00835060"/>
    <w:rsid w:val="0085633C"/>
    <w:rsid w:val="00857618"/>
    <w:rsid w:val="0086474E"/>
    <w:rsid w:val="008877C8"/>
    <w:rsid w:val="00895E2D"/>
    <w:rsid w:val="008A0A77"/>
    <w:rsid w:val="008B181E"/>
    <w:rsid w:val="008D5DA1"/>
    <w:rsid w:val="008E6093"/>
    <w:rsid w:val="008F7B67"/>
    <w:rsid w:val="0098528A"/>
    <w:rsid w:val="00990327"/>
    <w:rsid w:val="009A476C"/>
    <w:rsid w:val="009B68CF"/>
    <w:rsid w:val="009D1FE4"/>
    <w:rsid w:val="009D5B8D"/>
    <w:rsid w:val="009D7DBB"/>
    <w:rsid w:val="00A1173F"/>
    <w:rsid w:val="00A117DB"/>
    <w:rsid w:val="00A14D4B"/>
    <w:rsid w:val="00A3054D"/>
    <w:rsid w:val="00A37B75"/>
    <w:rsid w:val="00A5299B"/>
    <w:rsid w:val="00A62DA1"/>
    <w:rsid w:val="00A83900"/>
    <w:rsid w:val="00A90E64"/>
    <w:rsid w:val="00A931C3"/>
    <w:rsid w:val="00AA2F42"/>
    <w:rsid w:val="00AC57C9"/>
    <w:rsid w:val="00AC5FE7"/>
    <w:rsid w:val="00AD6DCE"/>
    <w:rsid w:val="00AF2EAB"/>
    <w:rsid w:val="00B06095"/>
    <w:rsid w:val="00B115D7"/>
    <w:rsid w:val="00B122EA"/>
    <w:rsid w:val="00B36C29"/>
    <w:rsid w:val="00B52D66"/>
    <w:rsid w:val="00B54A08"/>
    <w:rsid w:val="00B6020A"/>
    <w:rsid w:val="00B61202"/>
    <w:rsid w:val="00B66E46"/>
    <w:rsid w:val="00B70AC0"/>
    <w:rsid w:val="00B81013"/>
    <w:rsid w:val="00B82610"/>
    <w:rsid w:val="00B94040"/>
    <w:rsid w:val="00BA39D6"/>
    <w:rsid w:val="00BA7427"/>
    <w:rsid w:val="00BD1513"/>
    <w:rsid w:val="00BE032F"/>
    <w:rsid w:val="00BE5F87"/>
    <w:rsid w:val="00C06D15"/>
    <w:rsid w:val="00C179A6"/>
    <w:rsid w:val="00C17B5F"/>
    <w:rsid w:val="00C2450D"/>
    <w:rsid w:val="00C507F7"/>
    <w:rsid w:val="00CA29B7"/>
    <w:rsid w:val="00CB7A11"/>
    <w:rsid w:val="00CC0BF0"/>
    <w:rsid w:val="00CC23FE"/>
    <w:rsid w:val="00CD5173"/>
    <w:rsid w:val="00CE28F1"/>
    <w:rsid w:val="00CF5985"/>
    <w:rsid w:val="00D20990"/>
    <w:rsid w:val="00D353AE"/>
    <w:rsid w:val="00D82F36"/>
    <w:rsid w:val="00D92BA7"/>
    <w:rsid w:val="00DA44A2"/>
    <w:rsid w:val="00DD30FF"/>
    <w:rsid w:val="00DD5653"/>
    <w:rsid w:val="00DE29C2"/>
    <w:rsid w:val="00DF340E"/>
    <w:rsid w:val="00DF7129"/>
    <w:rsid w:val="00E01517"/>
    <w:rsid w:val="00E03186"/>
    <w:rsid w:val="00E04F42"/>
    <w:rsid w:val="00E16A92"/>
    <w:rsid w:val="00E279A7"/>
    <w:rsid w:val="00E3144A"/>
    <w:rsid w:val="00E52EB1"/>
    <w:rsid w:val="00E54977"/>
    <w:rsid w:val="00E604CB"/>
    <w:rsid w:val="00E73633"/>
    <w:rsid w:val="00E868DE"/>
    <w:rsid w:val="00E8731A"/>
    <w:rsid w:val="00E91871"/>
    <w:rsid w:val="00E94837"/>
    <w:rsid w:val="00EB2762"/>
    <w:rsid w:val="00EB51E8"/>
    <w:rsid w:val="00ED0478"/>
    <w:rsid w:val="00ED05DD"/>
    <w:rsid w:val="00ED47EF"/>
    <w:rsid w:val="00ED5741"/>
    <w:rsid w:val="00EE1E25"/>
    <w:rsid w:val="00EE59A4"/>
    <w:rsid w:val="00EF7AFB"/>
    <w:rsid w:val="00F128B2"/>
    <w:rsid w:val="00F42DB0"/>
    <w:rsid w:val="00F46418"/>
    <w:rsid w:val="00F476FE"/>
    <w:rsid w:val="00F503B6"/>
    <w:rsid w:val="00F72F10"/>
    <w:rsid w:val="00F73C8C"/>
    <w:rsid w:val="00F91005"/>
    <w:rsid w:val="00FA1E8E"/>
    <w:rsid w:val="00FA6B7C"/>
    <w:rsid w:val="00FB7E95"/>
    <w:rsid w:val="00FC4CA9"/>
    <w:rsid w:val="00FC752F"/>
    <w:rsid w:val="00FD33C7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7612"/>
  <w15:docId w15:val="{45967895-4F2B-4B5F-B0DC-2A2E8CED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82" w:line="270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591886"/>
    <w:pPr>
      <w:spacing w:after="0" w:line="240" w:lineRule="auto"/>
    </w:pPr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CE28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1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173F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A11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173F"/>
    <w:rPr>
      <w:rFonts w:ascii="Arial" w:eastAsia="Arial" w:hAnsi="Arial" w:cs="Arial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6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6E46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E46"/>
    <w:rPr>
      <w:rFonts w:ascii="Arial" w:eastAsia="Arial" w:hAnsi="Arial" w:cs="Arial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5497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49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elastycznosc@tauron-dystrybucj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CD4FF529554D43B8159974EC52081B" ma:contentTypeVersion="11" ma:contentTypeDescription="Create a new document." ma:contentTypeScope="" ma:versionID="4f3923f160bb0fa58048c4c604e705ac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3b2f11c2c6e210828300720167d27ace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07D1D-B386-4D34-9654-4192B27D9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FEA0B-05CD-4F2F-8DBE-5FAB4CCDC7D4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customXml/itemProps3.xml><?xml version="1.0" encoding="utf-8"?>
<ds:datastoreItem xmlns:ds="http://schemas.openxmlformats.org/officeDocument/2006/customXml" ds:itemID="{4E3AA5C6-161D-4F97-94E1-49B18D9AEA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1117</Words>
  <Characters>6702</Characters>
  <Application>Microsoft Office Word</Application>
  <DocSecurity>0</DocSecurity>
  <Lines>55</Lines>
  <Paragraphs>15</Paragraphs>
  <ScaleCrop>false</ScaleCrop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Dworaczek Kamil (TD CEN)</dc:creator>
  <cp:keywords/>
  <cp:lastModifiedBy>Przybyłek Ewa (TD CEN)</cp:lastModifiedBy>
  <cp:revision>39</cp:revision>
  <dcterms:created xsi:type="dcterms:W3CDTF">2026-07-08T15:11:00Z</dcterms:created>
  <dcterms:modified xsi:type="dcterms:W3CDTF">2026-07-28T18:35:00Z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899900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